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6FA" w:rsidRDefault="00A816FA" w:rsidP="00A816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816FA" w:rsidRDefault="00A816FA" w:rsidP="00A816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816FA" w:rsidRDefault="00A816FA" w:rsidP="00A816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816FA" w:rsidRDefault="00A816FA" w:rsidP="00A816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816FA" w:rsidRDefault="00A816FA" w:rsidP="00A816F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F437E" w:rsidRDefault="006F437E" w:rsidP="006F437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C3DDE" w:rsidRPr="005C59A1" w:rsidRDefault="000C3DDE" w:rsidP="00A816F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C3DDE" w:rsidRPr="005C59A1" w:rsidRDefault="000C3DDE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0C3DDE" w:rsidRPr="005C59A1" w:rsidRDefault="000C3DDE" w:rsidP="00741894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Название: </w:t>
      </w:r>
      <w:r w:rsidRPr="006E4715">
        <w:rPr>
          <w:rFonts w:ascii="Times New Roman" w:hAnsi="Times New Roman"/>
          <w:sz w:val="24"/>
          <w:szCs w:val="24"/>
        </w:rPr>
        <w:t>Клиническая фармакология анти</w:t>
      </w:r>
      <w:r>
        <w:rPr>
          <w:rFonts w:ascii="Times New Roman" w:hAnsi="Times New Roman"/>
          <w:sz w:val="24"/>
          <w:szCs w:val="24"/>
        </w:rPr>
        <w:t>кислотных</w:t>
      </w:r>
      <w:r w:rsidRPr="006E4715">
        <w:rPr>
          <w:rFonts w:ascii="Times New Roman" w:hAnsi="Times New Roman"/>
          <w:sz w:val="24"/>
          <w:szCs w:val="24"/>
        </w:rPr>
        <w:t xml:space="preserve"> препаратов</w:t>
      </w:r>
      <w:r>
        <w:rPr>
          <w:rFonts w:ascii="Times New Roman" w:hAnsi="Times New Roman"/>
          <w:sz w:val="24"/>
          <w:szCs w:val="24"/>
        </w:rPr>
        <w:t>.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Код темы занятия по унифицир</w:t>
      </w:r>
      <w:r>
        <w:rPr>
          <w:rFonts w:ascii="Times New Roman" w:hAnsi="Times New Roman"/>
          <w:sz w:val="24"/>
          <w:szCs w:val="24"/>
        </w:rPr>
        <w:t>ованной программе: ОД.О.03.1.5.2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0C3DDE" w:rsidRPr="005C59A1" w:rsidRDefault="000C3DDE" w:rsidP="00741894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r w:rsidRPr="005C59A1">
        <w:rPr>
          <w:rFonts w:ascii="Times New Roman" w:hAnsi="Times New Roman"/>
          <w:sz w:val="24"/>
          <w:szCs w:val="24"/>
        </w:rPr>
        <w:t xml:space="preserve">  часа</w:t>
      </w:r>
      <w:proofErr w:type="gramEnd"/>
      <w:r w:rsidRPr="005C59A1">
        <w:rPr>
          <w:rFonts w:ascii="Times New Roman" w:hAnsi="Times New Roman"/>
          <w:sz w:val="24"/>
          <w:szCs w:val="24"/>
        </w:rPr>
        <w:t>.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5C59A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5C59A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5C59A1">
        <w:rPr>
          <w:rFonts w:ascii="Times New Roman" w:hAnsi="Times New Roman"/>
          <w:sz w:val="24"/>
          <w:szCs w:val="24"/>
        </w:rPr>
        <w:t>.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C59A1">
        <w:rPr>
          <w:rFonts w:ascii="Times New Roman" w:hAnsi="Times New Roman"/>
          <w:sz w:val="24"/>
          <w:szCs w:val="24"/>
        </w:rPr>
        <w:t>Цели:В</w:t>
      </w:r>
      <w:proofErr w:type="spellEnd"/>
      <w:r w:rsidRPr="005C59A1">
        <w:rPr>
          <w:rFonts w:ascii="Times New Roman" w:hAnsi="Times New Roman"/>
          <w:sz w:val="24"/>
          <w:szCs w:val="24"/>
        </w:rPr>
        <w:t xml:space="preserve"> результате освоения темы ординатор должен уметь: оценивать  клинич</w:t>
      </w:r>
      <w:r>
        <w:rPr>
          <w:rFonts w:ascii="Times New Roman" w:hAnsi="Times New Roman"/>
          <w:sz w:val="24"/>
          <w:szCs w:val="24"/>
        </w:rPr>
        <w:t>ескую фармакологию антибактериальных средств.</w:t>
      </w:r>
    </w:p>
    <w:p w:rsidR="000C3DDE" w:rsidRPr="005C59A1" w:rsidRDefault="000C3DDE" w:rsidP="00741894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клинич</w:t>
      </w:r>
      <w:r>
        <w:rPr>
          <w:rFonts w:ascii="Times New Roman" w:hAnsi="Times New Roman"/>
          <w:sz w:val="24"/>
          <w:szCs w:val="24"/>
        </w:rPr>
        <w:t>ескую фармакологию антибактериальных</w:t>
      </w:r>
      <w:r w:rsidRPr="005C59A1">
        <w:rPr>
          <w:rFonts w:ascii="Times New Roman" w:hAnsi="Times New Roman"/>
          <w:sz w:val="24"/>
          <w:szCs w:val="24"/>
        </w:rPr>
        <w:t xml:space="preserve"> средств. 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Задачи занятия: обучить врачей </w:t>
      </w:r>
    </w:p>
    <w:p w:rsidR="000C3DDE" w:rsidRPr="00956FF4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FF4">
        <w:rPr>
          <w:rFonts w:ascii="Times New Roman" w:hAnsi="Times New Roman"/>
          <w:sz w:val="24"/>
          <w:szCs w:val="24"/>
        </w:rPr>
        <w:t>План занятия:</w:t>
      </w:r>
    </w:p>
    <w:p w:rsidR="000C3DDE" w:rsidRPr="005C59A1" w:rsidRDefault="000C3DDE" w:rsidP="00741894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0C3DDE" w:rsidRPr="005C59A1" w:rsidRDefault="000C3DDE" w:rsidP="00741894">
      <w:pPr>
        <w:numPr>
          <w:ilvl w:val="0"/>
          <w:numId w:val="8"/>
        </w:numPr>
        <w:shd w:val="clear" w:color="auto" w:fill="FFFFFF"/>
        <w:spacing w:after="0" w:line="240" w:lineRule="auto"/>
        <w:ind w:firstLine="0"/>
        <w:rPr>
          <w:rFonts w:ascii="Times New Roman" w:hAnsi="Times New Roman"/>
          <w:spacing w:val="-5"/>
          <w:sz w:val="24"/>
          <w:szCs w:val="24"/>
        </w:rPr>
      </w:pPr>
      <w:r w:rsidRPr="005C59A1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0C3DDE" w:rsidRPr="005C59A1" w:rsidRDefault="000C3DDE" w:rsidP="00741894">
      <w:pPr>
        <w:numPr>
          <w:ilvl w:val="0"/>
          <w:numId w:val="8"/>
        </w:numPr>
        <w:shd w:val="clear" w:color="auto" w:fill="FFFFFF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5C59A1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1 час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3 больных и 3 истории болезни бол</w:t>
      </w:r>
      <w:r>
        <w:rPr>
          <w:rFonts w:ascii="Times New Roman" w:hAnsi="Times New Roman"/>
          <w:sz w:val="24"/>
          <w:szCs w:val="24"/>
        </w:rPr>
        <w:t>ьных.</w:t>
      </w:r>
    </w:p>
    <w:p w:rsidR="000C3DDE" w:rsidRPr="005C59A1" w:rsidRDefault="000C3DDE" w:rsidP="0074189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5C59A1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крови и мочи.</w:t>
      </w:r>
    </w:p>
    <w:p w:rsidR="000C3DDE" w:rsidRPr="005C59A1" w:rsidRDefault="000C3DDE" w:rsidP="00741894">
      <w:pPr>
        <w:pStyle w:val="3"/>
        <w:numPr>
          <w:ilvl w:val="0"/>
          <w:numId w:val="9"/>
        </w:numPr>
      </w:pPr>
      <w:r w:rsidRPr="005C59A1">
        <w:t xml:space="preserve">Практические навыки: умение проводить </w:t>
      </w:r>
      <w:proofErr w:type="gramStart"/>
      <w:r w:rsidRPr="005C59A1">
        <w:t>оценку  биохимического</w:t>
      </w:r>
      <w:proofErr w:type="gramEnd"/>
      <w:r w:rsidRPr="005C59A1">
        <w:t xml:space="preserve">  анализа крови, общего анализа крови,</w:t>
      </w:r>
      <w:r>
        <w:t xml:space="preserve"> </w:t>
      </w:r>
      <w:proofErr w:type="spellStart"/>
      <w:r>
        <w:t>рентгеногрммы</w:t>
      </w:r>
      <w:proofErr w:type="spellEnd"/>
      <w:r>
        <w:t xml:space="preserve"> ОГК, </w:t>
      </w:r>
      <w:r w:rsidRPr="005C59A1">
        <w:t xml:space="preserve"> ЭКГ,  ЭХО- и </w:t>
      </w:r>
      <w:proofErr w:type="spellStart"/>
      <w:r w:rsidRPr="005C59A1">
        <w:t>доплер</w:t>
      </w:r>
      <w:proofErr w:type="spellEnd"/>
      <w:r w:rsidRPr="005C59A1">
        <w:t>-кардиографию.</w:t>
      </w:r>
    </w:p>
    <w:p w:rsidR="000C3DDE" w:rsidRPr="005C59A1" w:rsidRDefault="000C3DDE" w:rsidP="00FD11C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Литература:</w:t>
      </w:r>
    </w:p>
    <w:p w:rsidR="000C3DDE" w:rsidRPr="00741894" w:rsidRDefault="000C3DDE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1894">
        <w:rPr>
          <w:rFonts w:ascii="Times New Roman" w:hAnsi="Times New Roman"/>
          <w:sz w:val="24"/>
          <w:szCs w:val="24"/>
        </w:rPr>
        <w:t>Основная:</w:t>
      </w:r>
    </w:p>
    <w:p w:rsidR="000C3DDE" w:rsidRPr="00741894" w:rsidRDefault="000C3DDE" w:rsidP="0029600C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41894">
        <w:rPr>
          <w:rFonts w:ascii="Times New Roman" w:hAnsi="Times New Roman"/>
          <w:bCs/>
          <w:sz w:val="24"/>
          <w:szCs w:val="24"/>
        </w:rPr>
        <w:t xml:space="preserve">Рациональная фармакотерапия </w:t>
      </w:r>
      <w:proofErr w:type="spellStart"/>
      <w:r w:rsidRPr="00741894">
        <w:rPr>
          <w:rFonts w:ascii="Times New Roman" w:hAnsi="Times New Roman"/>
          <w:bCs/>
          <w:sz w:val="24"/>
          <w:szCs w:val="24"/>
        </w:rPr>
        <w:t>в</w:t>
      </w:r>
      <w:r w:rsidRPr="00741894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741894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741894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741894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741894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74189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, 2009. - 294 с. </w:t>
      </w:r>
    </w:p>
    <w:p w:rsidR="000C3DDE" w:rsidRPr="00741894" w:rsidRDefault="000C3DDE" w:rsidP="0029600C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41894">
        <w:rPr>
          <w:rFonts w:ascii="Times New Roman" w:hAnsi="Times New Roman"/>
          <w:bCs/>
          <w:sz w:val="24"/>
          <w:szCs w:val="24"/>
        </w:rPr>
        <w:t>Клинические рекомендации. Гастроэнтерология</w:t>
      </w:r>
      <w:r w:rsidRPr="00741894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741894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741894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0C3DDE" w:rsidRPr="00741894" w:rsidRDefault="000C3DDE" w:rsidP="0029600C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41894">
        <w:rPr>
          <w:rFonts w:ascii="Times New Roman" w:hAnsi="Times New Roman"/>
          <w:bCs/>
          <w:sz w:val="24"/>
          <w:szCs w:val="24"/>
        </w:rPr>
        <w:t>Руководство по рациональному</w:t>
      </w:r>
      <w:r w:rsidRPr="00741894">
        <w:rPr>
          <w:rFonts w:ascii="Times New Roman" w:hAnsi="Times New Roman"/>
          <w:sz w:val="24"/>
          <w:szCs w:val="24"/>
        </w:rPr>
        <w:t xml:space="preserve"> использованию лекарственных средств (формуляр): </w:t>
      </w:r>
      <w:proofErr w:type="gramStart"/>
      <w:r w:rsidRPr="00741894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741894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741894">
        <w:rPr>
          <w:rFonts w:ascii="Times New Roman" w:hAnsi="Times New Roman"/>
          <w:sz w:val="24"/>
          <w:szCs w:val="24"/>
        </w:rPr>
        <w:t>Чучалин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741894">
        <w:rPr>
          <w:rFonts w:ascii="Times New Roman" w:hAnsi="Times New Roman"/>
          <w:sz w:val="24"/>
          <w:szCs w:val="24"/>
        </w:rPr>
        <w:t>Хабриев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741894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0C3DDE" w:rsidRPr="00741894" w:rsidRDefault="000C3DDE" w:rsidP="0029600C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41894">
        <w:rPr>
          <w:rFonts w:ascii="Times New Roman" w:hAnsi="Times New Roman"/>
          <w:bCs/>
          <w:sz w:val="24"/>
          <w:szCs w:val="24"/>
        </w:rPr>
        <w:t>Гастроэнтерология. Н</w:t>
      </w:r>
      <w:r w:rsidRPr="00741894">
        <w:rPr>
          <w:rFonts w:ascii="Times New Roman" w:hAnsi="Times New Roman"/>
          <w:sz w:val="24"/>
          <w:szCs w:val="24"/>
        </w:rPr>
        <w:t xml:space="preserve">ациональное руководство: учебное пособие    </w:t>
      </w:r>
      <w:proofErr w:type="gramStart"/>
      <w:r w:rsidRPr="00741894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741894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741894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741894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41894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741894">
        <w:rPr>
          <w:rFonts w:ascii="Times New Roman" w:hAnsi="Times New Roman"/>
          <w:sz w:val="24"/>
          <w:szCs w:val="24"/>
        </w:rPr>
        <w:t>.-</w:t>
      </w:r>
      <w:proofErr w:type="gramEnd"/>
      <w:r w:rsidRPr="00741894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0C3DDE" w:rsidRPr="00741894" w:rsidRDefault="000C3DDE" w:rsidP="0029600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41894">
        <w:rPr>
          <w:rFonts w:ascii="Times New Roman" w:hAnsi="Times New Roman"/>
          <w:bCs/>
          <w:sz w:val="24"/>
          <w:szCs w:val="24"/>
        </w:rPr>
        <w:lastRenderedPageBreak/>
        <w:t xml:space="preserve">Справочник </w:t>
      </w:r>
      <w:proofErr w:type="spellStart"/>
      <w:r w:rsidRPr="00741894">
        <w:rPr>
          <w:rFonts w:ascii="Times New Roman" w:hAnsi="Times New Roman"/>
          <w:bCs/>
          <w:sz w:val="24"/>
          <w:szCs w:val="24"/>
        </w:rPr>
        <w:t>Видаль</w:t>
      </w:r>
      <w:proofErr w:type="spellEnd"/>
      <w:r w:rsidRPr="00741894">
        <w:rPr>
          <w:rFonts w:ascii="Times New Roman" w:hAnsi="Times New Roman"/>
          <w:bCs/>
          <w:sz w:val="24"/>
          <w:szCs w:val="24"/>
        </w:rPr>
        <w:t xml:space="preserve">. Лекарственные препараты в России. М.: </w:t>
      </w:r>
      <w:proofErr w:type="spellStart"/>
      <w:r w:rsidRPr="00741894">
        <w:rPr>
          <w:rFonts w:ascii="Times New Roman" w:hAnsi="Times New Roman"/>
          <w:bCs/>
          <w:sz w:val="24"/>
          <w:szCs w:val="24"/>
        </w:rPr>
        <w:t>АстраФармСервис</w:t>
      </w:r>
      <w:proofErr w:type="spellEnd"/>
      <w:r w:rsidRPr="00741894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741894">
        <w:rPr>
          <w:rFonts w:ascii="Times New Roman" w:hAnsi="Times New Roman"/>
          <w:bCs/>
          <w:sz w:val="24"/>
          <w:szCs w:val="24"/>
        </w:rPr>
        <w:t>2010 .</w:t>
      </w:r>
      <w:proofErr w:type="gramEnd"/>
      <w:r w:rsidRPr="00741894">
        <w:rPr>
          <w:rFonts w:ascii="Times New Roman" w:hAnsi="Times New Roman"/>
          <w:bCs/>
          <w:sz w:val="24"/>
          <w:szCs w:val="24"/>
        </w:rPr>
        <w:t>-1728 с</w:t>
      </w:r>
    </w:p>
    <w:p w:rsidR="000C3DDE" w:rsidRPr="00741894" w:rsidRDefault="000C3DDE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C3DDE" w:rsidRPr="005C59A1" w:rsidRDefault="000C3DDE" w:rsidP="00DD059D">
      <w:pPr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ab/>
      </w:r>
      <w:r w:rsidRPr="005C59A1">
        <w:rPr>
          <w:rFonts w:ascii="Times New Roman" w:hAnsi="Times New Roman"/>
          <w:sz w:val="24"/>
          <w:szCs w:val="24"/>
        </w:rPr>
        <w:tab/>
      </w:r>
      <w:r w:rsidRPr="005C59A1">
        <w:rPr>
          <w:rFonts w:ascii="Times New Roman" w:hAnsi="Times New Roman"/>
          <w:sz w:val="24"/>
          <w:szCs w:val="24"/>
        </w:rPr>
        <w:tab/>
      </w:r>
    </w:p>
    <w:sectPr w:rsidR="000C3DDE" w:rsidRPr="005C59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11D4F"/>
    <w:multiLevelType w:val="hybridMultilevel"/>
    <w:tmpl w:val="07AE1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30EB5249"/>
    <w:multiLevelType w:val="hybridMultilevel"/>
    <w:tmpl w:val="9732C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5497E5D"/>
    <w:multiLevelType w:val="hybridMultilevel"/>
    <w:tmpl w:val="48043164"/>
    <w:lvl w:ilvl="0" w:tplc="7D767A8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B76E0"/>
    <w:rsid w:val="000C3DDE"/>
    <w:rsid w:val="000C4BE5"/>
    <w:rsid w:val="000F55FB"/>
    <w:rsid w:val="00127875"/>
    <w:rsid w:val="00176EC9"/>
    <w:rsid w:val="001B2F58"/>
    <w:rsid w:val="001F0A3A"/>
    <w:rsid w:val="002234FE"/>
    <w:rsid w:val="00226BBD"/>
    <w:rsid w:val="00262931"/>
    <w:rsid w:val="0029600C"/>
    <w:rsid w:val="00344F65"/>
    <w:rsid w:val="00375D63"/>
    <w:rsid w:val="003A6760"/>
    <w:rsid w:val="003B3F86"/>
    <w:rsid w:val="003C5B66"/>
    <w:rsid w:val="003F15EA"/>
    <w:rsid w:val="00435304"/>
    <w:rsid w:val="00450DAA"/>
    <w:rsid w:val="00521790"/>
    <w:rsid w:val="00555A80"/>
    <w:rsid w:val="00574E72"/>
    <w:rsid w:val="005B5F37"/>
    <w:rsid w:val="005C59A1"/>
    <w:rsid w:val="005D4132"/>
    <w:rsid w:val="005F0005"/>
    <w:rsid w:val="005F7ED3"/>
    <w:rsid w:val="00613901"/>
    <w:rsid w:val="006E4715"/>
    <w:rsid w:val="006F437E"/>
    <w:rsid w:val="00710124"/>
    <w:rsid w:val="00726789"/>
    <w:rsid w:val="00741894"/>
    <w:rsid w:val="00764CAF"/>
    <w:rsid w:val="007848BE"/>
    <w:rsid w:val="007E19E8"/>
    <w:rsid w:val="007F1A97"/>
    <w:rsid w:val="009230B0"/>
    <w:rsid w:val="00927412"/>
    <w:rsid w:val="00954901"/>
    <w:rsid w:val="00956FF4"/>
    <w:rsid w:val="00964FA9"/>
    <w:rsid w:val="009839FF"/>
    <w:rsid w:val="009A1349"/>
    <w:rsid w:val="00A45760"/>
    <w:rsid w:val="00A816FA"/>
    <w:rsid w:val="00AB6A1C"/>
    <w:rsid w:val="00AC3A8A"/>
    <w:rsid w:val="00AC3D79"/>
    <w:rsid w:val="00AF1C53"/>
    <w:rsid w:val="00B207BB"/>
    <w:rsid w:val="00BD153E"/>
    <w:rsid w:val="00BF4B7F"/>
    <w:rsid w:val="00BF6EEB"/>
    <w:rsid w:val="00BF758D"/>
    <w:rsid w:val="00CA4A99"/>
    <w:rsid w:val="00D32C47"/>
    <w:rsid w:val="00D336E6"/>
    <w:rsid w:val="00DD059D"/>
    <w:rsid w:val="00DE24AB"/>
    <w:rsid w:val="00E17CAE"/>
    <w:rsid w:val="00E7043E"/>
    <w:rsid w:val="00E94451"/>
    <w:rsid w:val="00F00BC6"/>
    <w:rsid w:val="00F064ED"/>
    <w:rsid w:val="00F156F0"/>
    <w:rsid w:val="00F84812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14A6D9"/>
  <w15:docId w15:val="{5DD883BD-EF68-4009-B9F3-77CF216B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2004-12-31T23:39:00Z</cp:lastPrinted>
  <dcterms:created xsi:type="dcterms:W3CDTF">2004-12-31T23:39:00Z</dcterms:created>
  <dcterms:modified xsi:type="dcterms:W3CDTF">2018-11-06T13:41:00Z</dcterms:modified>
</cp:coreProperties>
</file>